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</w:t>
      </w:r>
    </w:p>
    <w:p>
      <w:pPr>
        <w:spacing w:beforeLines="0" w:after="75" w:afterLines="0" w:line="225" w:lineRule="atLeast"/>
        <w:ind w:right="225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Western封闭液说明书</w:t>
      </w:r>
    </w:p>
    <w:p>
      <w:pPr>
        <w:spacing w:beforeLines="0" w:after="75" w:afterLines="0" w:line="225" w:lineRule="atLeast"/>
        <w:ind w:right="225"/>
        <w:jc w:val="left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  <w:t>产品简介：</w:t>
      </w:r>
    </w:p>
    <w:p>
      <w:pPr>
        <w:autoSpaceDE w:val="0"/>
        <w:autoSpaceDN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bidi="zh-CN"/>
        </w:rPr>
        <w:t>Western 封闭液即 Western Blocking Buffer，可用于蛋白印迹中转移了蛋白样品的PVDF 膜或 NC 膜的封闭，主要由 TBS、BSA、防腐剂等组成。封闭后可以减小后续的一抗或二抗和膜的非特异性结合，降低背景，增强信噪比。每张膜封闭大约需要 10～15ml 封闭液。</w:t>
      </w:r>
    </w:p>
    <w:p>
      <w:pPr>
        <w:autoSpaceDE w:val="0"/>
        <w:autoSpaceDN w:val="0"/>
        <w:spacing w:before="0" w:after="0" w:line="240" w:lineRule="auto"/>
        <w:ind w:right="0"/>
        <w:jc w:val="both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  <w:t>产品组成：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4"/>
        <w:gridCol w:w="177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autoSpaceDE w:val="0"/>
              <w:autoSpaceDN w:val="0"/>
              <w:spacing w:before="0" w:after="0" w:line="240" w:lineRule="auto"/>
              <w:ind w:left="3839" w:leftChars="228" w:right="0" w:hanging="3360" w:hangingChars="14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-3175</wp:posOffset>
                      </wp:positionV>
                      <wp:extent cx="2807970" cy="389890"/>
                      <wp:effectExtent l="635" t="4445" r="10795" b="57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3935" y="4563110"/>
                                <a:ext cx="2807970" cy="389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-0.25pt;height:30.7pt;width:221.1pt;z-index:251660288;mso-width-relative:page;mso-height-relative:page;" filled="f" stroked="t" coordsize="21600,21600" o:gfxdata="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s83snWAAAACAEAAA8AAAAAAAAAAQAgAAAAIgAAAGRycy9kb3ducmV2LnhtbFBLAQIU&#10;ABQAAAAIAIdO4kDWEVdJ9QEAAMIDAAAOAAAAAAAAAAEAIAAAACUBAABkcnMvZTJvRG9jLnhtbFBL&#10;BQYAAAAABgAGAFkBAACM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编号</w:t>
            </w:r>
          </w:p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名称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RC21304</w:t>
            </w:r>
          </w:p>
        </w:tc>
        <w:tc>
          <w:tcPr>
            <w:tcW w:w="1812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434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  <w:t>Western Blocking Buffer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ml</w:t>
            </w:r>
          </w:p>
        </w:tc>
        <w:tc>
          <w:tcPr>
            <w:tcW w:w="1812" w:type="dxa"/>
          </w:tcPr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zh-CN"/>
              </w:rPr>
              <w:t>4℃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434" w:type="dxa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说明书</w:t>
            </w:r>
          </w:p>
        </w:tc>
        <w:tc>
          <w:tcPr>
            <w:tcW w:w="3582" w:type="dxa"/>
            <w:gridSpan w:val="2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1440" w:firstLineChars="6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1份</w:t>
            </w:r>
          </w:p>
        </w:tc>
      </w:tr>
    </w:tbl>
    <w:p>
      <w:pPr>
        <w:autoSpaceDE w:val="0"/>
        <w:autoSpaceDN w:val="0"/>
        <w:spacing w:before="0" w:after="0" w:line="240" w:lineRule="auto"/>
        <w:ind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</w:p>
    <w:p>
      <w:pPr>
        <w:autoSpaceDE w:val="0"/>
        <w:autoSpaceDN w:val="0"/>
        <w:spacing w:before="0" w:after="0" w:line="240" w:lineRule="auto"/>
        <w:ind w:right="0"/>
        <w:jc w:val="both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  <w:t>自备材料：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1、TBST 或 Western 洗涤液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2、摇床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autoSpaceDE w:val="0"/>
        <w:autoSpaceDN w:val="0"/>
        <w:spacing w:before="0" w:after="0" w:line="240" w:lineRule="auto"/>
        <w:ind w:right="0"/>
        <w:jc w:val="both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  <w:t xml:space="preserve">操作步骤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(仅供参考 )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  <w:t>：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1、蛋白印迹转膜后加入 Western 洗涤液，在摇床上摇动洗涤蛋白膜 1～2min。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2、取恰当容量的容器加入 Western Blocking Buffer，在摇床上摇动室温封闭 60min。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3、直接进行一抗孵育等后续操作。</w:t>
      </w:r>
    </w:p>
    <w:p>
      <w:pPr>
        <w:autoSpaceDE w:val="0"/>
        <w:autoSpaceDN w:val="0"/>
        <w:spacing w:before="0" w:after="0" w:line="240" w:lineRule="auto"/>
        <w:ind w:right="0"/>
        <w:jc w:val="both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</w:pPr>
    </w:p>
    <w:p>
      <w:pPr>
        <w:autoSpaceDE w:val="0"/>
        <w:autoSpaceDN w:val="0"/>
        <w:spacing w:before="0" w:after="0" w:line="240" w:lineRule="auto"/>
        <w:ind w:right="0"/>
        <w:jc w:val="both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  <w:t>注意事项：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1、如果对于一些背景非常高的抗体，可以 4℃封闭过夜。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2、为了您的安全和健康，请穿实验服并戴一次性手套操作。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zh-CN"/>
        </w:rPr>
        <w:t>有效期：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6 个月有效。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Chars="0"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4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8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4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2B3"/>
    <w:rsid w:val="02667C82"/>
    <w:rsid w:val="03280E4A"/>
    <w:rsid w:val="047F6784"/>
    <w:rsid w:val="05423E6B"/>
    <w:rsid w:val="077B5559"/>
    <w:rsid w:val="09C16958"/>
    <w:rsid w:val="0B5C0142"/>
    <w:rsid w:val="0BF72175"/>
    <w:rsid w:val="0D851AD1"/>
    <w:rsid w:val="10154A75"/>
    <w:rsid w:val="10782F98"/>
    <w:rsid w:val="10D75FDB"/>
    <w:rsid w:val="10DB351F"/>
    <w:rsid w:val="12DD4EA3"/>
    <w:rsid w:val="17006472"/>
    <w:rsid w:val="19A24F27"/>
    <w:rsid w:val="1E304318"/>
    <w:rsid w:val="21451277"/>
    <w:rsid w:val="23CB5A90"/>
    <w:rsid w:val="24D5514D"/>
    <w:rsid w:val="25843A46"/>
    <w:rsid w:val="262E5EB0"/>
    <w:rsid w:val="26C10671"/>
    <w:rsid w:val="29EA37DB"/>
    <w:rsid w:val="2BF41B2D"/>
    <w:rsid w:val="2E781D58"/>
    <w:rsid w:val="2EA40681"/>
    <w:rsid w:val="2F3A3FCC"/>
    <w:rsid w:val="30D079ED"/>
    <w:rsid w:val="30E37952"/>
    <w:rsid w:val="30F657C8"/>
    <w:rsid w:val="31394A7A"/>
    <w:rsid w:val="316977D6"/>
    <w:rsid w:val="31BC3C80"/>
    <w:rsid w:val="32866F27"/>
    <w:rsid w:val="341D3309"/>
    <w:rsid w:val="360458D6"/>
    <w:rsid w:val="38B973A5"/>
    <w:rsid w:val="391D1527"/>
    <w:rsid w:val="3AB47B41"/>
    <w:rsid w:val="3B990213"/>
    <w:rsid w:val="3D626A4F"/>
    <w:rsid w:val="3E19774E"/>
    <w:rsid w:val="3FA153B8"/>
    <w:rsid w:val="422246BE"/>
    <w:rsid w:val="42575A85"/>
    <w:rsid w:val="425E3375"/>
    <w:rsid w:val="45DF4BB6"/>
    <w:rsid w:val="46961769"/>
    <w:rsid w:val="477B0175"/>
    <w:rsid w:val="47F43359"/>
    <w:rsid w:val="484B3FBA"/>
    <w:rsid w:val="488862BB"/>
    <w:rsid w:val="494C26AA"/>
    <w:rsid w:val="4BC10484"/>
    <w:rsid w:val="5194258A"/>
    <w:rsid w:val="52FD4FFB"/>
    <w:rsid w:val="551F55CE"/>
    <w:rsid w:val="561A7789"/>
    <w:rsid w:val="565C4610"/>
    <w:rsid w:val="56F87FA8"/>
    <w:rsid w:val="578C4C26"/>
    <w:rsid w:val="591671FE"/>
    <w:rsid w:val="5DAE1FC7"/>
    <w:rsid w:val="5E105AE9"/>
    <w:rsid w:val="60427CA5"/>
    <w:rsid w:val="60860DE8"/>
    <w:rsid w:val="621250F2"/>
    <w:rsid w:val="62491C2A"/>
    <w:rsid w:val="666B1ACF"/>
    <w:rsid w:val="67EF5EC2"/>
    <w:rsid w:val="69566324"/>
    <w:rsid w:val="6A9A54E1"/>
    <w:rsid w:val="6B144D56"/>
    <w:rsid w:val="6C153E04"/>
    <w:rsid w:val="6DCA5D9A"/>
    <w:rsid w:val="719E0BD3"/>
    <w:rsid w:val="7277575C"/>
    <w:rsid w:val="732660EB"/>
    <w:rsid w:val="7368775B"/>
    <w:rsid w:val="73DE718D"/>
    <w:rsid w:val="73E635A0"/>
    <w:rsid w:val="745C203E"/>
    <w:rsid w:val="74CD662A"/>
    <w:rsid w:val="75B81165"/>
    <w:rsid w:val="75E57916"/>
    <w:rsid w:val="75FE1AF4"/>
    <w:rsid w:val="768B4E30"/>
    <w:rsid w:val="775A090F"/>
    <w:rsid w:val="780A52E6"/>
    <w:rsid w:val="7861139C"/>
    <w:rsid w:val="790F707F"/>
    <w:rsid w:val="7A41611C"/>
    <w:rsid w:val="7B8C7251"/>
    <w:rsid w:val="7CFD4FB5"/>
    <w:rsid w:val="7EC31537"/>
    <w:rsid w:val="7F1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op_dict3_font24"/>
    <w:basedOn w:val="7"/>
    <w:unhideWhenUsed/>
    <w:qFormat/>
    <w:uiPriority w:val="0"/>
    <w:rPr>
      <w:rFonts w:hint="default" w:asci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联硕生物郭雪</cp:lastModifiedBy>
  <cp:lastPrinted>2019-01-07T08:40:00Z</cp:lastPrinted>
  <dcterms:modified xsi:type="dcterms:W3CDTF">2021-05-18T01:56:57Z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76875EC6E0764B66BB80193E2433157F</vt:lpwstr>
  </property>
</Properties>
</file>